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7856" w14:textId="6D8AA250" w:rsidR="00810DD2" w:rsidRDefault="00810DD2" w:rsidP="00810DD2">
      <w:pPr>
        <w:jc w:val="both"/>
      </w:pPr>
    </w:p>
    <w:p w14:paraId="2D6C2FF0" w14:textId="77777777" w:rsidR="00D0167C" w:rsidRPr="00F867F2" w:rsidRDefault="00D0167C" w:rsidP="00810DD2">
      <w:pPr>
        <w:jc w:val="both"/>
      </w:pPr>
    </w:p>
    <w:p w14:paraId="284E6442" w14:textId="4F19697B" w:rsidR="00810DD2" w:rsidRPr="00F867F2" w:rsidRDefault="00810DD2" w:rsidP="00833462">
      <w:pPr>
        <w:jc w:val="center"/>
        <w:rPr>
          <w:b/>
          <w:bCs/>
        </w:rPr>
      </w:pPr>
      <w:r w:rsidRPr="00F867F2">
        <w:rPr>
          <w:b/>
          <w:bCs/>
        </w:rPr>
        <w:t>Cumpără acum. Plătește cu Klarna</w:t>
      </w:r>
    </w:p>
    <w:p w14:paraId="700EDC70" w14:textId="77777777" w:rsidR="00810DD2" w:rsidRPr="00F867F2" w:rsidRDefault="00810DD2" w:rsidP="00810DD2">
      <w:pPr>
        <w:jc w:val="both"/>
      </w:pPr>
    </w:p>
    <w:p w14:paraId="66F60C50" w14:textId="2E19EE0F" w:rsidR="00810DD2" w:rsidRDefault="00810DD2" w:rsidP="00810DD2">
      <w:pPr>
        <w:jc w:val="both"/>
      </w:pPr>
      <w:r w:rsidRPr="00F867F2">
        <w:t>Cum cumperi cu Klarna</w:t>
      </w:r>
    </w:p>
    <w:p w14:paraId="51D791CE" w14:textId="77777777" w:rsidR="00F867F2" w:rsidRPr="00F867F2" w:rsidRDefault="00F867F2" w:rsidP="00810DD2">
      <w:pPr>
        <w:jc w:val="both"/>
      </w:pPr>
    </w:p>
    <w:p w14:paraId="08433587" w14:textId="77777777" w:rsidR="00810DD2" w:rsidRPr="00F867F2" w:rsidRDefault="00810DD2" w:rsidP="00810DD2">
      <w:pPr>
        <w:jc w:val="both"/>
        <w:rPr>
          <w:b/>
          <w:bCs/>
        </w:rPr>
      </w:pPr>
      <w:r w:rsidRPr="00F867F2">
        <w:rPr>
          <w:b/>
          <w:bCs/>
        </w:rPr>
        <w:t>1. Adaugă articole în coș.</w:t>
      </w:r>
    </w:p>
    <w:p w14:paraId="15693511" w14:textId="77777777" w:rsidR="00810DD2" w:rsidRPr="00F867F2" w:rsidRDefault="00810DD2" w:rsidP="00810DD2">
      <w:pPr>
        <w:jc w:val="both"/>
        <w:rPr>
          <w:b/>
          <w:bCs/>
        </w:rPr>
      </w:pPr>
    </w:p>
    <w:p w14:paraId="0025896C" w14:textId="77777777" w:rsidR="00810DD2" w:rsidRPr="00F867F2" w:rsidRDefault="00810DD2" w:rsidP="00810DD2">
      <w:pPr>
        <w:jc w:val="both"/>
        <w:rPr>
          <w:b/>
          <w:bCs/>
        </w:rPr>
      </w:pPr>
      <w:r w:rsidRPr="00F867F2">
        <w:rPr>
          <w:b/>
          <w:bCs/>
        </w:rPr>
        <w:t>2. Selectează Klarna la finalizarea comenzii și împarte plata în timp.</w:t>
      </w:r>
    </w:p>
    <w:p w14:paraId="3B15A936" w14:textId="77777777" w:rsidR="00810DD2" w:rsidRPr="00F867F2" w:rsidRDefault="00810DD2" w:rsidP="00810DD2">
      <w:pPr>
        <w:jc w:val="both"/>
        <w:rPr>
          <w:b/>
          <w:bCs/>
        </w:rPr>
      </w:pPr>
    </w:p>
    <w:p w14:paraId="4DFA071C" w14:textId="49094034" w:rsidR="00810DD2" w:rsidRPr="00F867F2" w:rsidRDefault="00810DD2" w:rsidP="00810DD2">
      <w:pPr>
        <w:jc w:val="both"/>
        <w:rPr>
          <w:b/>
          <w:bCs/>
        </w:rPr>
      </w:pPr>
      <w:r w:rsidRPr="00F867F2">
        <w:rPr>
          <w:b/>
          <w:bCs/>
        </w:rPr>
        <w:t>3. Gestionează-ți comanda și plățile în aplicația Klarna.</w:t>
      </w:r>
    </w:p>
    <w:p w14:paraId="03FF430E" w14:textId="77777777" w:rsidR="00810DD2" w:rsidRPr="00F867F2" w:rsidRDefault="00810DD2" w:rsidP="00810DD2">
      <w:pPr>
        <w:jc w:val="both"/>
      </w:pPr>
    </w:p>
    <w:p w14:paraId="377C13AC" w14:textId="77777777" w:rsidR="00810DD2" w:rsidRPr="00F867F2" w:rsidRDefault="00810DD2" w:rsidP="00810DD2">
      <w:pPr>
        <w:jc w:val="both"/>
      </w:pPr>
    </w:p>
    <w:p w14:paraId="7F9EB00A" w14:textId="107AFA71" w:rsidR="00F867F2" w:rsidRPr="00F867F2" w:rsidRDefault="00F867F2" w:rsidP="00F867F2">
      <w:pPr>
        <w:jc w:val="both"/>
        <w:rPr>
          <w:i/>
          <w:iCs/>
        </w:rPr>
      </w:pPr>
      <w:r w:rsidRPr="00F867F2">
        <w:rPr>
          <w:i/>
          <w:iCs/>
        </w:rPr>
        <w:t>Cel mai bun mod de a cumpăra.</w:t>
      </w:r>
    </w:p>
    <w:p w14:paraId="05D459A9" w14:textId="23AEF345" w:rsidR="00F867F2" w:rsidRPr="00F867F2" w:rsidRDefault="00F867F2" w:rsidP="00F867F2">
      <w:pPr>
        <w:jc w:val="both"/>
      </w:pPr>
      <w:r w:rsidRPr="00F867F2">
        <w:t xml:space="preserve">Examinează cele mai recente achiziții și plătește orice sold rămas conectându-te la contul Klarna pe pagina </w:t>
      </w:r>
      <w:r w:rsidR="00833462" w:rsidRPr="00833462">
        <w:rPr>
          <w:color w:val="548DD4" w:themeColor="text2" w:themeTint="99"/>
        </w:rPr>
        <w:t>https://www.klarna.com/ro/serviciul-clienti/</w:t>
      </w:r>
      <w:r w:rsidRPr="00F867F2">
        <w:t>Poți discuta și pe chat cu Serviciul clienți Klarna în aplicația Klarna.</w:t>
      </w:r>
    </w:p>
    <w:p w14:paraId="3E805CC5" w14:textId="77777777" w:rsidR="00F867F2" w:rsidRPr="00F867F2" w:rsidRDefault="00F867F2" w:rsidP="00F867F2">
      <w:pPr>
        <w:jc w:val="both"/>
      </w:pPr>
    </w:p>
    <w:p w14:paraId="5D73CA21" w14:textId="77777777" w:rsidR="00F867F2" w:rsidRPr="00F867F2" w:rsidRDefault="00F867F2" w:rsidP="00F867F2">
      <w:pPr>
        <w:jc w:val="both"/>
        <w:rPr>
          <w:i/>
          <w:iCs/>
        </w:rPr>
      </w:pPr>
      <w:r w:rsidRPr="00F867F2">
        <w:rPr>
          <w:i/>
          <w:iCs/>
        </w:rPr>
        <w:t>Siguranță</w:t>
      </w:r>
    </w:p>
    <w:p w14:paraId="3E1E48A7" w14:textId="77777777" w:rsidR="00F867F2" w:rsidRPr="00F867F2" w:rsidRDefault="00F867F2" w:rsidP="00F867F2">
      <w:pPr>
        <w:jc w:val="both"/>
      </w:pPr>
      <w:r w:rsidRPr="00F867F2">
        <w:t>Klarna folosește cele mai noi măsuri de securitate pentru a-ți proteja informațiile și a preveni achizițiile neautorizate.</w:t>
      </w:r>
    </w:p>
    <w:p w14:paraId="2AD60164" w14:textId="77777777" w:rsidR="00F867F2" w:rsidRPr="00F867F2" w:rsidRDefault="00F867F2" w:rsidP="00F867F2">
      <w:pPr>
        <w:jc w:val="both"/>
      </w:pPr>
    </w:p>
    <w:p w14:paraId="7305E954" w14:textId="77777777" w:rsidR="00F867F2" w:rsidRPr="00F867F2" w:rsidRDefault="00F867F2" w:rsidP="00F867F2">
      <w:pPr>
        <w:jc w:val="both"/>
        <w:rPr>
          <w:i/>
          <w:iCs/>
        </w:rPr>
      </w:pPr>
      <w:r w:rsidRPr="00F867F2">
        <w:rPr>
          <w:i/>
          <w:iCs/>
        </w:rPr>
        <w:t>Întrebări frecvente</w:t>
      </w:r>
    </w:p>
    <w:p w14:paraId="44D53307" w14:textId="77777777" w:rsidR="00F867F2" w:rsidRPr="00F867F2" w:rsidRDefault="00F867F2" w:rsidP="00F867F2">
      <w:pPr>
        <w:jc w:val="both"/>
      </w:pPr>
      <w:r w:rsidRPr="00F867F2">
        <w:t xml:space="preserve">Ne poți contacta la </w:t>
      </w:r>
      <w:r w:rsidRPr="00833462">
        <w:rPr>
          <w:color w:val="548DD4" w:themeColor="text2" w:themeTint="99"/>
        </w:rPr>
        <w:t xml:space="preserve">https://www.klarna.com/ro/serviciul-clienti/ </w:t>
      </w:r>
      <w:r w:rsidRPr="00F867F2">
        <w:t>sau descarcă aplicația Klarna pentru a discuta cu noi pe chat.</w:t>
      </w:r>
    </w:p>
    <w:p w14:paraId="42136298" w14:textId="77777777" w:rsidR="00F867F2" w:rsidRPr="00F867F2" w:rsidRDefault="00F867F2" w:rsidP="00F867F2">
      <w:pPr>
        <w:jc w:val="both"/>
      </w:pPr>
    </w:p>
    <w:p w14:paraId="7CBA2CE5" w14:textId="45CC3142" w:rsidR="00F867F2" w:rsidRDefault="00F867F2" w:rsidP="00F867F2">
      <w:pPr>
        <w:jc w:val="both"/>
        <w:rPr>
          <w:i/>
          <w:iCs/>
        </w:rPr>
      </w:pPr>
      <w:r w:rsidRPr="00F867F2">
        <w:rPr>
          <w:i/>
          <w:iCs/>
        </w:rPr>
        <w:t>Cum plătesc în 3</w:t>
      </w:r>
      <w:r w:rsidR="00833462">
        <w:rPr>
          <w:i/>
          <w:iCs/>
        </w:rPr>
        <w:t xml:space="preserve"> </w:t>
      </w:r>
      <w:r w:rsidRPr="00F867F2">
        <w:rPr>
          <w:i/>
          <w:iCs/>
        </w:rPr>
        <w:t>rate fără dobândă?</w:t>
      </w:r>
    </w:p>
    <w:p w14:paraId="7D392428" w14:textId="458A8AD1" w:rsidR="00876B25" w:rsidRPr="00F867F2" w:rsidRDefault="00876B25" w:rsidP="00F867F2">
      <w:pPr>
        <w:jc w:val="both"/>
        <w:rPr>
          <w:i/>
          <w:iCs/>
        </w:rPr>
      </w:pPr>
      <w:r w:rsidRPr="00876B25">
        <w:rPr>
          <w:i/>
          <w:iCs/>
        </w:rPr>
        <w:t>Klarna este o metodă de plată online, care îți permite să faci cumpărături acum și să plătești mai târziu - în 30 de zile sau în 3</w:t>
      </w:r>
      <w:r w:rsidR="002676FD">
        <w:rPr>
          <w:i/>
          <w:iCs/>
        </w:rPr>
        <w:t xml:space="preserve"> </w:t>
      </w:r>
      <w:r w:rsidRPr="00876B25">
        <w:rPr>
          <w:i/>
          <w:iCs/>
        </w:rPr>
        <w:t>rate fără dobândă.</w:t>
      </w:r>
    </w:p>
    <w:p w14:paraId="0D593891" w14:textId="5F06D7F8" w:rsidR="00F867F2" w:rsidRPr="00F867F2" w:rsidRDefault="00F867F2" w:rsidP="00F867F2">
      <w:pPr>
        <w:jc w:val="both"/>
      </w:pPr>
      <w:r w:rsidRPr="00F867F2">
        <w:t>Selectează plata în 3</w:t>
      </w:r>
      <w:r w:rsidR="002676FD">
        <w:t xml:space="preserve"> </w:t>
      </w:r>
      <w:r w:rsidRPr="00F867F2">
        <w:t xml:space="preserve"> rate fără dobândă pentru a împărți costul achiziției în 3 rate. Acestea sunt debitate la fiecare 30 de zile începând din momentul confirmării comenzii (de obicei, data de expediere). Trebuie doar să adaugi datele cardului de debit sau de credit pe care dorești să-l folosești pentru plățile automate. Te vom anunța când plata este scadentă; tu poți să te relaxezi și să te bucuri de achiziția ta. Consultă termenii și condițiile produsului.</w:t>
      </w:r>
    </w:p>
    <w:p w14:paraId="32DBD164" w14:textId="77777777" w:rsidR="00F867F2" w:rsidRPr="00F867F2" w:rsidRDefault="00F867F2" w:rsidP="00F867F2">
      <w:pPr>
        <w:jc w:val="both"/>
      </w:pPr>
    </w:p>
    <w:p w14:paraId="35FCC471" w14:textId="249839C2" w:rsidR="00F867F2" w:rsidRPr="00F867F2" w:rsidRDefault="00F867F2" w:rsidP="00F867F2">
      <w:pPr>
        <w:jc w:val="both"/>
        <w:rPr>
          <w:i/>
          <w:iCs/>
        </w:rPr>
      </w:pPr>
      <w:r w:rsidRPr="00F867F2">
        <w:rPr>
          <w:i/>
          <w:iCs/>
        </w:rPr>
        <w:t>Se percep taxe pentru plata în 3</w:t>
      </w:r>
      <w:r w:rsidR="002676FD">
        <w:rPr>
          <w:i/>
          <w:iCs/>
        </w:rPr>
        <w:t xml:space="preserve"> </w:t>
      </w:r>
      <w:r w:rsidRPr="00F867F2">
        <w:rPr>
          <w:i/>
          <w:iCs/>
        </w:rPr>
        <w:t>rate fără dobândă?</w:t>
      </w:r>
    </w:p>
    <w:p w14:paraId="3D08F818" w14:textId="77777777" w:rsidR="00F867F2" w:rsidRPr="00F867F2" w:rsidRDefault="00F867F2" w:rsidP="00F867F2">
      <w:pPr>
        <w:jc w:val="both"/>
      </w:pPr>
      <w:r w:rsidRPr="00F867F2">
        <w:t>Nu se percep taxe și comisioane. Pentru mai multe informații, te rugăm să consulți termenii și condițiile produsului.</w:t>
      </w:r>
    </w:p>
    <w:p w14:paraId="1C2290C8" w14:textId="77777777" w:rsidR="00F867F2" w:rsidRPr="00F867F2" w:rsidRDefault="00F867F2" w:rsidP="00F867F2">
      <w:pPr>
        <w:jc w:val="both"/>
      </w:pPr>
    </w:p>
    <w:p w14:paraId="7518F6E2" w14:textId="657EAF10" w:rsidR="00F867F2" w:rsidRPr="00F867F2" w:rsidRDefault="00F867F2" w:rsidP="00F867F2">
      <w:pPr>
        <w:jc w:val="both"/>
        <w:rPr>
          <w:i/>
          <w:iCs/>
        </w:rPr>
      </w:pPr>
      <w:r w:rsidRPr="00F867F2">
        <w:rPr>
          <w:i/>
          <w:iCs/>
        </w:rPr>
        <w:t>Va efectua Klarna o verificare a solvabilității pentru plata în</w:t>
      </w:r>
      <w:r w:rsidR="002676FD">
        <w:rPr>
          <w:i/>
          <w:iCs/>
        </w:rPr>
        <w:t xml:space="preserve"> </w:t>
      </w:r>
      <w:r w:rsidRPr="00F867F2">
        <w:rPr>
          <w:i/>
          <w:iCs/>
        </w:rPr>
        <w:t>rate fără dobândă?</w:t>
      </w:r>
    </w:p>
    <w:p w14:paraId="7AFB8B9C" w14:textId="480EF7E4" w:rsidR="00D0167C" w:rsidRDefault="00F867F2" w:rsidP="00F867F2">
      <w:pPr>
        <w:jc w:val="both"/>
      </w:pPr>
      <w:r w:rsidRPr="00F867F2">
        <w:t>Când alegi plata în</w:t>
      </w:r>
      <w:r w:rsidR="002676FD">
        <w:t xml:space="preserve">  </w:t>
      </w:r>
      <w:r w:rsidRPr="00F867F2">
        <w:t>rate fără dobândă, Klarna poate cere un raport de solvabilitate de la un terț. Pentru mai multe informații, te rugăm să consulți termenii și condițiile produsului</w:t>
      </w:r>
      <w:r w:rsidR="00D0167C">
        <w:t>.</w:t>
      </w:r>
    </w:p>
    <w:p w14:paraId="59C43F13" w14:textId="73922905" w:rsidR="00F867F2" w:rsidRPr="004C2C99" w:rsidRDefault="00D0167C" w:rsidP="00F867F2">
      <w:pPr>
        <w:jc w:val="both"/>
        <w:rPr>
          <w:color w:val="548DD4" w:themeColor="text2" w:themeTint="99"/>
        </w:rPr>
      </w:pPr>
      <w:r w:rsidRPr="004C2C99">
        <w:rPr>
          <w:color w:val="548DD4" w:themeColor="text2" w:themeTint="99"/>
        </w:rPr>
        <w:t xml:space="preserve"> https://cdn.klarna.com/1.0/shared/content/legal/terms/0/ro_ro/paylaterin3  </w:t>
      </w:r>
      <w:r w:rsidR="00F867F2" w:rsidRPr="004C2C99">
        <w:rPr>
          <w:color w:val="548DD4" w:themeColor="text2" w:themeTint="99"/>
        </w:rPr>
        <w:t>.</w:t>
      </w:r>
    </w:p>
    <w:p w14:paraId="58B4A939" w14:textId="77777777" w:rsidR="00F867F2" w:rsidRPr="004C2C99" w:rsidRDefault="00F867F2" w:rsidP="00F867F2">
      <w:pPr>
        <w:jc w:val="both"/>
        <w:rPr>
          <w:color w:val="548DD4" w:themeColor="text2" w:themeTint="99"/>
        </w:rPr>
      </w:pPr>
    </w:p>
    <w:p w14:paraId="3C70F0A0" w14:textId="77777777" w:rsidR="00F867F2" w:rsidRPr="00F867F2" w:rsidRDefault="00F867F2" w:rsidP="00F867F2">
      <w:pPr>
        <w:jc w:val="both"/>
        <w:rPr>
          <w:i/>
          <w:iCs/>
        </w:rPr>
      </w:pPr>
      <w:r w:rsidRPr="00F867F2">
        <w:rPr>
          <w:i/>
          <w:iCs/>
        </w:rPr>
        <w:t>Despre Klarna</w:t>
      </w:r>
    </w:p>
    <w:p w14:paraId="53CC0D08" w14:textId="77777777" w:rsidR="00F867F2" w:rsidRPr="00F867F2" w:rsidRDefault="00F867F2" w:rsidP="00F867F2">
      <w:pPr>
        <w:jc w:val="both"/>
      </w:pPr>
      <w:r w:rsidRPr="00F867F2">
        <w:t>Klarna a fost fondată în Stockholm, Suedia și este una dintre companiile cu cea mai rapidă dezvoltare din Europa, precum și unul dintre principalii furnizori de plăți alternative. Viziunea Klarna este de a face toate plățile „smoooth” prin crearea de valoare adăugată pentru cumpărători și retaileri, cu opțiuni de plată unice și o experiență superioară pentru clienți.</w:t>
      </w:r>
    </w:p>
    <w:p w14:paraId="561CBCC1" w14:textId="77777777" w:rsidR="00F867F2" w:rsidRPr="00F867F2" w:rsidRDefault="00F867F2" w:rsidP="00F867F2">
      <w:pPr>
        <w:jc w:val="both"/>
      </w:pPr>
    </w:p>
    <w:p w14:paraId="27821194" w14:textId="77777777" w:rsidR="00F867F2" w:rsidRPr="00F867F2" w:rsidRDefault="00F867F2" w:rsidP="00F867F2">
      <w:pPr>
        <w:jc w:val="both"/>
      </w:pPr>
      <w:r w:rsidRPr="00F867F2">
        <w:t>Compania Klarna are 5.000 de angajați în 45 de țări și este deschizătoare de drumuri în domeniul plăților alternative, oferind soluții de plată smoooth pentru 147 de milioane de clienți și 400.000 de parteneri.</w:t>
      </w:r>
    </w:p>
    <w:p w14:paraId="2AA2BA94" w14:textId="4C7E8988" w:rsidR="00F867F2" w:rsidRPr="00F867F2" w:rsidRDefault="00F867F2" w:rsidP="00810DD2">
      <w:pPr>
        <w:jc w:val="both"/>
      </w:pPr>
      <w:r w:rsidRPr="00F867F2">
        <w:rPr>
          <w:color w:val="365F91" w:themeColor="accent1" w:themeShade="BF"/>
        </w:rPr>
        <w:t>https://www.klarna.com/international/about-us/</w:t>
      </w:r>
    </w:p>
    <w:sectPr w:rsidR="00F867F2" w:rsidRPr="00F867F2" w:rsidSect="00977EBF">
      <w:pgSz w:w="11910" w:h="16840"/>
      <w:pgMar w:top="1382" w:right="1339"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570C" w14:textId="77777777" w:rsidR="001404E2" w:rsidRDefault="001404E2" w:rsidP="00977EBF">
      <w:r>
        <w:separator/>
      </w:r>
    </w:p>
  </w:endnote>
  <w:endnote w:type="continuationSeparator" w:id="0">
    <w:p w14:paraId="5A600DE9" w14:textId="77777777" w:rsidR="001404E2" w:rsidRDefault="001404E2" w:rsidP="0097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83E1" w14:textId="77777777" w:rsidR="001404E2" w:rsidRDefault="001404E2" w:rsidP="00977EBF">
      <w:r>
        <w:separator/>
      </w:r>
    </w:p>
  </w:footnote>
  <w:footnote w:type="continuationSeparator" w:id="0">
    <w:p w14:paraId="2303E5B4" w14:textId="77777777" w:rsidR="001404E2" w:rsidRDefault="001404E2" w:rsidP="00977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C73"/>
    <w:multiLevelType w:val="hybridMultilevel"/>
    <w:tmpl w:val="DDCEE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81224"/>
    <w:multiLevelType w:val="multilevel"/>
    <w:tmpl w:val="379E3314"/>
    <w:lvl w:ilvl="0">
      <w:start w:val="1"/>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2" w15:restartNumberingAfterBreak="0">
    <w:nsid w:val="3A5D3EA3"/>
    <w:multiLevelType w:val="multilevel"/>
    <w:tmpl w:val="80A24F4E"/>
    <w:lvl w:ilvl="0">
      <w:start w:val="10"/>
      <w:numFmt w:val="decimal"/>
      <w:lvlText w:val="%1"/>
      <w:lvlJc w:val="left"/>
      <w:pPr>
        <w:ind w:left="100" w:hanging="497"/>
        <w:jc w:val="left"/>
      </w:pPr>
      <w:rPr>
        <w:rFonts w:hint="default"/>
        <w:lang w:val="ro-RO" w:eastAsia="en-US" w:bidi="ar-SA"/>
      </w:rPr>
    </w:lvl>
    <w:lvl w:ilvl="1">
      <w:start w:val="1"/>
      <w:numFmt w:val="decimal"/>
      <w:lvlText w:val="%1.%2."/>
      <w:lvlJc w:val="left"/>
      <w:pPr>
        <w:ind w:left="100" w:hanging="497"/>
        <w:jc w:val="left"/>
      </w:pPr>
      <w:rPr>
        <w:rFonts w:ascii="Calibri" w:eastAsia="Calibri" w:hAnsi="Calibri" w:cs="Calibri" w:hint="default"/>
        <w:w w:val="100"/>
        <w:sz w:val="22"/>
        <w:szCs w:val="22"/>
        <w:lang w:val="ro-RO" w:eastAsia="en-US" w:bidi="ar-SA"/>
      </w:rPr>
    </w:lvl>
    <w:lvl w:ilvl="2">
      <w:numFmt w:val="bullet"/>
      <w:lvlText w:val="•"/>
      <w:lvlJc w:val="left"/>
      <w:pPr>
        <w:ind w:left="1925" w:hanging="497"/>
      </w:pPr>
      <w:rPr>
        <w:rFonts w:hint="default"/>
        <w:lang w:val="ro-RO" w:eastAsia="en-US" w:bidi="ar-SA"/>
      </w:rPr>
    </w:lvl>
    <w:lvl w:ilvl="3">
      <w:numFmt w:val="bullet"/>
      <w:lvlText w:val="•"/>
      <w:lvlJc w:val="left"/>
      <w:pPr>
        <w:ind w:left="2837" w:hanging="497"/>
      </w:pPr>
      <w:rPr>
        <w:rFonts w:hint="default"/>
        <w:lang w:val="ro-RO" w:eastAsia="en-US" w:bidi="ar-SA"/>
      </w:rPr>
    </w:lvl>
    <w:lvl w:ilvl="4">
      <w:numFmt w:val="bullet"/>
      <w:lvlText w:val="•"/>
      <w:lvlJc w:val="left"/>
      <w:pPr>
        <w:ind w:left="3750" w:hanging="497"/>
      </w:pPr>
      <w:rPr>
        <w:rFonts w:hint="default"/>
        <w:lang w:val="ro-RO" w:eastAsia="en-US" w:bidi="ar-SA"/>
      </w:rPr>
    </w:lvl>
    <w:lvl w:ilvl="5">
      <w:numFmt w:val="bullet"/>
      <w:lvlText w:val="•"/>
      <w:lvlJc w:val="left"/>
      <w:pPr>
        <w:ind w:left="4663" w:hanging="497"/>
      </w:pPr>
      <w:rPr>
        <w:rFonts w:hint="default"/>
        <w:lang w:val="ro-RO" w:eastAsia="en-US" w:bidi="ar-SA"/>
      </w:rPr>
    </w:lvl>
    <w:lvl w:ilvl="6">
      <w:numFmt w:val="bullet"/>
      <w:lvlText w:val="•"/>
      <w:lvlJc w:val="left"/>
      <w:pPr>
        <w:ind w:left="5575" w:hanging="497"/>
      </w:pPr>
      <w:rPr>
        <w:rFonts w:hint="default"/>
        <w:lang w:val="ro-RO" w:eastAsia="en-US" w:bidi="ar-SA"/>
      </w:rPr>
    </w:lvl>
    <w:lvl w:ilvl="7">
      <w:numFmt w:val="bullet"/>
      <w:lvlText w:val="•"/>
      <w:lvlJc w:val="left"/>
      <w:pPr>
        <w:ind w:left="6488" w:hanging="497"/>
      </w:pPr>
      <w:rPr>
        <w:rFonts w:hint="default"/>
        <w:lang w:val="ro-RO" w:eastAsia="en-US" w:bidi="ar-SA"/>
      </w:rPr>
    </w:lvl>
    <w:lvl w:ilvl="8">
      <w:numFmt w:val="bullet"/>
      <w:lvlText w:val="•"/>
      <w:lvlJc w:val="left"/>
      <w:pPr>
        <w:ind w:left="7401" w:hanging="497"/>
      </w:pPr>
      <w:rPr>
        <w:rFonts w:hint="default"/>
        <w:lang w:val="ro-RO" w:eastAsia="en-US" w:bidi="ar-SA"/>
      </w:rPr>
    </w:lvl>
  </w:abstractNum>
  <w:abstractNum w:abstractNumId="3" w15:restartNumberingAfterBreak="0">
    <w:nsid w:val="3B0578DC"/>
    <w:multiLevelType w:val="multilevel"/>
    <w:tmpl w:val="A94EBF94"/>
    <w:lvl w:ilvl="0">
      <w:start w:val="11"/>
      <w:numFmt w:val="decimal"/>
      <w:lvlText w:val="%1"/>
      <w:lvlJc w:val="left"/>
      <w:pPr>
        <w:ind w:left="596" w:hanging="497"/>
        <w:jc w:val="left"/>
      </w:pPr>
      <w:rPr>
        <w:rFonts w:hint="default"/>
        <w:lang w:val="ro-RO" w:eastAsia="en-US" w:bidi="ar-SA"/>
      </w:rPr>
    </w:lvl>
    <w:lvl w:ilvl="1">
      <w:start w:val="1"/>
      <w:numFmt w:val="decimal"/>
      <w:lvlText w:val="%1.%2."/>
      <w:lvlJc w:val="left"/>
      <w:pPr>
        <w:ind w:left="596" w:hanging="497"/>
        <w:jc w:val="left"/>
      </w:pPr>
      <w:rPr>
        <w:rFonts w:ascii="Calibri" w:eastAsia="Calibri" w:hAnsi="Calibri" w:cs="Calibri" w:hint="default"/>
        <w:w w:val="100"/>
        <w:sz w:val="22"/>
        <w:szCs w:val="22"/>
        <w:lang w:val="ro-RO" w:eastAsia="en-US" w:bidi="ar-SA"/>
      </w:rPr>
    </w:lvl>
    <w:lvl w:ilvl="2">
      <w:numFmt w:val="bullet"/>
      <w:lvlText w:val="•"/>
      <w:lvlJc w:val="left"/>
      <w:pPr>
        <w:ind w:left="2325" w:hanging="497"/>
      </w:pPr>
      <w:rPr>
        <w:rFonts w:hint="default"/>
        <w:lang w:val="ro-RO" w:eastAsia="en-US" w:bidi="ar-SA"/>
      </w:rPr>
    </w:lvl>
    <w:lvl w:ilvl="3">
      <w:numFmt w:val="bullet"/>
      <w:lvlText w:val="•"/>
      <w:lvlJc w:val="left"/>
      <w:pPr>
        <w:ind w:left="3187" w:hanging="497"/>
      </w:pPr>
      <w:rPr>
        <w:rFonts w:hint="default"/>
        <w:lang w:val="ro-RO" w:eastAsia="en-US" w:bidi="ar-SA"/>
      </w:rPr>
    </w:lvl>
    <w:lvl w:ilvl="4">
      <w:numFmt w:val="bullet"/>
      <w:lvlText w:val="•"/>
      <w:lvlJc w:val="left"/>
      <w:pPr>
        <w:ind w:left="4050" w:hanging="497"/>
      </w:pPr>
      <w:rPr>
        <w:rFonts w:hint="default"/>
        <w:lang w:val="ro-RO" w:eastAsia="en-US" w:bidi="ar-SA"/>
      </w:rPr>
    </w:lvl>
    <w:lvl w:ilvl="5">
      <w:numFmt w:val="bullet"/>
      <w:lvlText w:val="•"/>
      <w:lvlJc w:val="left"/>
      <w:pPr>
        <w:ind w:left="4913" w:hanging="497"/>
      </w:pPr>
      <w:rPr>
        <w:rFonts w:hint="default"/>
        <w:lang w:val="ro-RO" w:eastAsia="en-US" w:bidi="ar-SA"/>
      </w:rPr>
    </w:lvl>
    <w:lvl w:ilvl="6">
      <w:numFmt w:val="bullet"/>
      <w:lvlText w:val="•"/>
      <w:lvlJc w:val="left"/>
      <w:pPr>
        <w:ind w:left="5775" w:hanging="497"/>
      </w:pPr>
      <w:rPr>
        <w:rFonts w:hint="default"/>
        <w:lang w:val="ro-RO" w:eastAsia="en-US" w:bidi="ar-SA"/>
      </w:rPr>
    </w:lvl>
    <w:lvl w:ilvl="7">
      <w:numFmt w:val="bullet"/>
      <w:lvlText w:val="•"/>
      <w:lvlJc w:val="left"/>
      <w:pPr>
        <w:ind w:left="6638" w:hanging="497"/>
      </w:pPr>
      <w:rPr>
        <w:rFonts w:hint="default"/>
        <w:lang w:val="ro-RO" w:eastAsia="en-US" w:bidi="ar-SA"/>
      </w:rPr>
    </w:lvl>
    <w:lvl w:ilvl="8">
      <w:numFmt w:val="bullet"/>
      <w:lvlText w:val="•"/>
      <w:lvlJc w:val="left"/>
      <w:pPr>
        <w:ind w:left="7501" w:hanging="497"/>
      </w:pPr>
      <w:rPr>
        <w:rFonts w:hint="default"/>
        <w:lang w:val="ro-RO" w:eastAsia="en-US" w:bidi="ar-SA"/>
      </w:rPr>
    </w:lvl>
  </w:abstractNum>
  <w:abstractNum w:abstractNumId="4" w15:restartNumberingAfterBreak="0">
    <w:nsid w:val="5DE859F3"/>
    <w:multiLevelType w:val="multilevel"/>
    <w:tmpl w:val="FC0A9B10"/>
    <w:lvl w:ilvl="0">
      <w:start w:val="3"/>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5" w15:restartNumberingAfterBreak="0">
    <w:nsid w:val="6B2A659C"/>
    <w:multiLevelType w:val="multilevel"/>
    <w:tmpl w:val="D58ABD62"/>
    <w:lvl w:ilvl="0">
      <w:start w:val="8"/>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6" w15:restartNumberingAfterBreak="0">
    <w:nsid w:val="71C67A73"/>
    <w:multiLevelType w:val="multilevel"/>
    <w:tmpl w:val="AC9C5CD2"/>
    <w:lvl w:ilvl="0">
      <w:start w:val="6"/>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7" w15:restartNumberingAfterBreak="0">
    <w:nsid w:val="78DB2CAB"/>
    <w:multiLevelType w:val="multilevel"/>
    <w:tmpl w:val="99C0C504"/>
    <w:lvl w:ilvl="0">
      <w:start w:val="5"/>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8" w15:restartNumberingAfterBreak="0">
    <w:nsid w:val="79F50577"/>
    <w:multiLevelType w:val="multilevel"/>
    <w:tmpl w:val="8D324EDA"/>
    <w:lvl w:ilvl="0">
      <w:start w:val="2"/>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ascii="Calibri" w:eastAsia="Calibri" w:hAnsi="Calibri" w:cs="Calibri" w:hint="default"/>
        <w:w w:val="100"/>
        <w:sz w:val="22"/>
        <w:szCs w:val="22"/>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abstractNum w:abstractNumId="9" w15:restartNumberingAfterBreak="0">
    <w:nsid w:val="7D9A4BCD"/>
    <w:multiLevelType w:val="multilevel"/>
    <w:tmpl w:val="6674F254"/>
    <w:lvl w:ilvl="0">
      <w:start w:val="4"/>
      <w:numFmt w:val="decimal"/>
      <w:lvlText w:val="%1"/>
      <w:lvlJc w:val="left"/>
      <w:pPr>
        <w:ind w:left="100" w:hanging="386"/>
        <w:jc w:val="left"/>
      </w:pPr>
      <w:rPr>
        <w:rFonts w:hint="default"/>
        <w:lang w:val="ro-RO" w:eastAsia="en-US" w:bidi="ar-SA"/>
      </w:rPr>
    </w:lvl>
    <w:lvl w:ilvl="1">
      <w:start w:val="1"/>
      <w:numFmt w:val="decimal"/>
      <w:lvlText w:val="%1.%2."/>
      <w:lvlJc w:val="left"/>
      <w:pPr>
        <w:ind w:left="100" w:hanging="386"/>
        <w:jc w:val="left"/>
      </w:pPr>
      <w:rPr>
        <w:rFonts w:hint="default"/>
        <w:w w:val="100"/>
        <w:lang w:val="ro-RO" w:eastAsia="en-US" w:bidi="ar-SA"/>
      </w:rPr>
    </w:lvl>
    <w:lvl w:ilvl="2">
      <w:numFmt w:val="bullet"/>
      <w:lvlText w:val="•"/>
      <w:lvlJc w:val="left"/>
      <w:pPr>
        <w:ind w:left="1925" w:hanging="386"/>
      </w:pPr>
      <w:rPr>
        <w:rFonts w:hint="default"/>
        <w:lang w:val="ro-RO" w:eastAsia="en-US" w:bidi="ar-SA"/>
      </w:rPr>
    </w:lvl>
    <w:lvl w:ilvl="3">
      <w:numFmt w:val="bullet"/>
      <w:lvlText w:val="•"/>
      <w:lvlJc w:val="left"/>
      <w:pPr>
        <w:ind w:left="2837" w:hanging="386"/>
      </w:pPr>
      <w:rPr>
        <w:rFonts w:hint="default"/>
        <w:lang w:val="ro-RO" w:eastAsia="en-US" w:bidi="ar-SA"/>
      </w:rPr>
    </w:lvl>
    <w:lvl w:ilvl="4">
      <w:numFmt w:val="bullet"/>
      <w:lvlText w:val="•"/>
      <w:lvlJc w:val="left"/>
      <w:pPr>
        <w:ind w:left="3750" w:hanging="386"/>
      </w:pPr>
      <w:rPr>
        <w:rFonts w:hint="default"/>
        <w:lang w:val="ro-RO" w:eastAsia="en-US" w:bidi="ar-SA"/>
      </w:rPr>
    </w:lvl>
    <w:lvl w:ilvl="5">
      <w:numFmt w:val="bullet"/>
      <w:lvlText w:val="•"/>
      <w:lvlJc w:val="left"/>
      <w:pPr>
        <w:ind w:left="4663" w:hanging="386"/>
      </w:pPr>
      <w:rPr>
        <w:rFonts w:hint="default"/>
        <w:lang w:val="ro-RO" w:eastAsia="en-US" w:bidi="ar-SA"/>
      </w:rPr>
    </w:lvl>
    <w:lvl w:ilvl="6">
      <w:numFmt w:val="bullet"/>
      <w:lvlText w:val="•"/>
      <w:lvlJc w:val="left"/>
      <w:pPr>
        <w:ind w:left="5575" w:hanging="386"/>
      </w:pPr>
      <w:rPr>
        <w:rFonts w:hint="default"/>
        <w:lang w:val="ro-RO" w:eastAsia="en-US" w:bidi="ar-SA"/>
      </w:rPr>
    </w:lvl>
    <w:lvl w:ilvl="7">
      <w:numFmt w:val="bullet"/>
      <w:lvlText w:val="•"/>
      <w:lvlJc w:val="left"/>
      <w:pPr>
        <w:ind w:left="6488" w:hanging="386"/>
      </w:pPr>
      <w:rPr>
        <w:rFonts w:hint="default"/>
        <w:lang w:val="ro-RO" w:eastAsia="en-US" w:bidi="ar-SA"/>
      </w:rPr>
    </w:lvl>
    <w:lvl w:ilvl="8">
      <w:numFmt w:val="bullet"/>
      <w:lvlText w:val="•"/>
      <w:lvlJc w:val="left"/>
      <w:pPr>
        <w:ind w:left="7401" w:hanging="386"/>
      </w:pPr>
      <w:rPr>
        <w:rFonts w:hint="default"/>
        <w:lang w:val="ro-RO" w:eastAsia="en-US" w:bidi="ar-SA"/>
      </w:rPr>
    </w:lvl>
  </w:abstractNum>
  <w:num w:numId="1" w16cid:durableId="861094904">
    <w:abstractNumId w:val="3"/>
  </w:num>
  <w:num w:numId="2" w16cid:durableId="610817125">
    <w:abstractNumId w:val="2"/>
  </w:num>
  <w:num w:numId="3" w16cid:durableId="1993171617">
    <w:abstractNumId w:val="5"/>
  </w:num>
  <w:num w:numId="4" w16cid:durableId="28143598">
    <w:abstractNumId w:val="6"/>
  </w:num>
  <w:num w:numId="5" w16cid:durableId="1271090400">
    <w:abstractNumId w:val="7"/>
  </w:num>
  <w:num w:numId="6" w16cid:durableId="1930575653">
    <w:abstractNumId w:val="9"/>
  </w:num>
  <w:num w:numId="7" w16cid:durableId="1979412078">
    <w:abstractNumId w:val="4"/>
  </w:num>
  <w:num w:numId="8" w16cid:durableId="1202017414">
    <w:abstractNumId w:val="8"/>
  </w:num>
  <w:num w:numId="9" w16cid:durableId="1673335482">
    <w:abstractNumId w:val="1"/>
  </w:num>
  <w:num w:numId="10" w16cid:durableId="107316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38"/>
    <w:rsid w:val="00052688"/>
    <w:rsid w:val="00087B86"/>
    <w:rsid w:val="00096887"/>
    <w:rsid w:val="000A64E9"/>
    <w:rsid w:val="000B30B1"/>
    <w:rsid w:val="001404E2"/>
    <w:rsid w:val="001A3BBE"/>
    <w:rsid w:val="00246109"/>
    <w:rsid w:val="002676FD"/>
    <w:rsid w:val="00327597"/>
    <w:rsid w:val="00336074"/>
    <w:rsid w:val="00351F28"/>
    <w:rsid w:val="00387C4C"/>
    <w:rsid w:val="00404EA4"/>
    <w:rsid w:val="00444F6B"/>
    <w:rsid w:val="00493BF4"/>
    <w:rsid w:val="004C2C99"/>
    <w:rsid w:val="004C6A6D"/>
    <w:rsid w:val="005063AF"/>
    <w:rsid w:val="005E1398"/>
    <w:rsid w:val="005F09AB"/>
    <w:rsid w:val="005F582C"/>
    <w:rsid w:val="00613F37"/>
    <w:rsid w:val="00647681"/>
    <w:rsid w:val="00687D21"/>
    <w:rsid w:val="00695F9C"/>
    <w:rsid w:val="006B0F2D"/>
    <w:rsid w:val="006B1338"/>
    <w:rsid w:val="007D1F0F"/>
    <w:rsid w:val="00810DD2"/>
    <w:rsid w:val="00833462"/>
    <w:rsid w:val="00876B25"/>
    <w:rsid w:val="00880E5C"/>
    <w:rsid w:val="008B7AD2"/>
    <w:rsid w:val="008D54EB"/>
    <w:rsid w:val="009073E7"/>
    <w:rsid w:val="00977EBF"/>
    <w:rsid w:val="00A21EDD"/>
    <w:rsid w:val="00B20876"/>
    <w:rsid w:val="00B458E6"/>
    <w:rsid w:val="00B761E2"/>
    <w:rsid w:val="00B9310F"/>
    <w:rsid w:val="00BB3B00"/>
    <w:rsid w:val="00CB5C69"/>
    <w:rsid w:val="00CC32B0"/>
    <w:rsid w:val="00D0167C"/>
    <w:rsid w:val="00D10DD0"/>
    <w:rsid w:val="00DC7BDE"/>
    <w:rsid w:val="00E93F63"/>
    <w:rsid w:val="00EC0BA9"/>
    <w:rsid w:val="00F06F16"/>
    <w:rsid w:val="00F8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D9FC"/>
  <w15:docId w15:val="{DB699345-05BE-402B-BFD7-72DE673C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spacing w:before="15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style>
  <w:style w:type="paragraph" w:styleId="Title">
    <w:name w:val="Title"/>
    <w:basedOn w:val="Normal"/>
    <w:uiPriority w:val="10"/>
    <w:qFormat/>
    <w:pPr>
      <w:spacing w:before="19"/>
      <w:ind w:left="1254" w:right="1255"/>
      <w:jc w:val="center"/>
    </w:pPr>
    <w:rPr>
      <w:b/>
      <w:bCs/>
      <w:sz w:val="32"/>
      <w:szCs w:val="32"/>
    </w:rPr>
  </w:style>
  <w:style w:type="paragraph" w:styleId="ListParagraph">
    <w:name w:val="List Paragraph"/>
    <w:basedOn w:val="Normal"/>
    <w:uiPriority w:val="1"/>
    <w:qFormat/>
    <w:pPr>
      <w:spacing w:before="159"/>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7EBF"/>
    <w:pPr>
      <w:tabs>
        <w:tab w:val="center" w:pos="4680"/>
        <w:tab w:val="right" w:pos="9360"/>
      </w:tabs>
    </w:pPr>
  </w:style>
  <w:style w:type="character" w:customStyle="1" w:styleId="HeaderChar">
    <w:name w:val="Header Char"/>
    <w:basedOn w:val="DefaultParagraphFont"/>
    <w:link w:val="Header"/>
    <w:uiPriority w:val="99"/>
    <w:rsid w:val="00977EBF"/>
    <w:rPr>
      <w:rFonts w:ascii="Calibri" w:eastAsia="Calibri" w:hAnsi="Calibri" w:cs="Calibri"/>
      <w:lang w:val="ro-RO"/>
    </w:rPr>
  </w:style>
  <w:style w:type="paragraph" w:styleId="Footer">
    <w:name w:val="footer"/>
    <w:basedOn w:val="Normal"/>
    <w:link w:val="FooterChar"/>
    <w:uiPriority w:val="99"/>
    <w:unhideWhenUsed/>
    <w:rsid w:val="00977EBF"/>
    <w:pPr>
      <w:tabs>
        <w:tab w:val="center" w:pos="4680"/>
        <w:tab w:val="right" w:pos="9360"/>
      </w:tabs>
    </w:pPr>
  </w:style>
  <w:style w:type="character" w:customStyle="1" w:styleId="FooterChar">
    <w:name w:val="Footer Char"/>
    <w:basedOn w:val="DefaultParagraphFont"/>
    <w:link w:val="Footer"/>
    <w:uiPriority w:val="99"/>
    <w:rsid w:val="00977EBF"/>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REGULAMENTUL OFICIAL site RAZADI Ziua Cupio.docx</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REGULAMENTUL OFICIAL site RAZADI Ziua Cupio.docx</dc:title>
  <dc:creator>Back-up</dc:creator>
  <cp:lastModifiedBy>Mihaela Cojocaru</cp:lastModifiedBy>
  <cp:revision>5</cp:revision>
  <dcterms:created xsi:type="dcterms:W3CDTF">2023-11-07T10:08:00Z</dcterms:created>
  <dcterms:modified xsi:type="dcterms:W3CDTF">2023-11-07T12:33:00Z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LastSaved">
    <vt:filetime>2023-04-19T00:00:00Z</vt:filetime>
  </property>
</Properties>
</file>